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rPr>
      </w:pPr>
      <w:r>
        <w:rPr>
          <w:rFonts w:hint="eastAsia"/>
        </w:rPr>
        <w:t>別記様式第</w:t>
      </w:r>
      <w:r>
        <w:rPr>
          <w:rFonts w:hint="eastAsia"/>
          <w:color w:val="000000" w:themeColor="text1"/>
        </w:rPr>
        <w:t>１</w:t>
      </w:r>
      <w:r>
        <w:rPr>
          <w:rFonts w:hint="eastAsia"/>
        </w:rPr>
        <w:t>号（第</w:t>
      </w:r>
      <w:r>
        <w:rPr>
          <w:rFonts w:hint="eastAsia"/>
          <w:color w:val="000000" w:themeColor="text1"/>
        </w:rPr>
        <w:t>６</w:t>
      </w:r>
      <w:r>
        <w:rPr>
          <w:rFonts w:hint="eastAsia"/>
        </w:rPr>
        <w:t>条関係）</w:t>
      </w:r>
    </w:p>
    <w:p>
      <w:pPr>
        <w:pStyle w:val="0"/>
        <w:ind w:left="240" w:hanging="240" w:hangingChars="100"/>
        <w:rPr>
          <w:rFonts w:hint="default"/>
        </w:rPr>
      </w:pPr>
    </w:p>
    <w:p>
      <w:pPr>
        <w:pStyle w:val="0"/>
        <w:ind w:left="240" w:hanging="240" w:hangingChars="100"/>
        <w:jc w:val="center"/>
        <w:rPr>
          <w:rFonts w:hint="default"/>
        </w:rPr>
      </w:pPr>
      <w:r>
        <w:rPr>
          <w:rFonts w:hint="eastAsia"/>
        </w:rPr>
        <w:t>津別町高齢者世帯熱中症対策エアコン等購入費助成金交付申請書</w:t>
      </w:r>
    </w:p>
    <w:p>
      <w:pPr>
        <w:pStyle w:val="0"/>
        <w:ind w:left="240" w:hanging="240" w:hangingChars="100"/>
        <w:rPr>
          <w:rFonts w:hint="default"/>
        </w:rPr>
      </w:pPr>
    </w:p>
    <w:p>
      <w:pPr>
        <w:pStyle w:val="0"/>
        <w:ind w:left="240" w:hanging="240" w:hangingChars="100"/>
        <w:jc w:val="right"/>
        <w:rPr>
          <w:rFonts w:hint="default"/>
        </w:rPr>
      </w:pPr>
      <w:r>
        <w:rPr>
          <w:rFonts w:hint="eastAsia"/>
        </w:rPr>
        <w:t>年　　月　　日</w:t>
      </w:r>
    </w:p>
    <w:p>
      <w:pPr>
        <w:pStyle w:val="0"/>
        <w:ind w:left="240" w:hanging="240" w:hangingChars="100"/>
        <w:rPr>
          <w:rFonts w:hint="default"/>
        </w:rPr>
      </w:pPr>
      <w:r>
        <w:rPr>
          <w:rFonts w:hint="eastAsia"/>
        </w:rPr>
        <w:t>津別町長　　様</w:t>
      </w:r>
    </w:p>
    <w:p>
      <w:pPr>
        <w:pStyle w:val="0"/>
        <w:wordWrap w:val="0"/>
        <w:ind w:left="240" w:hanging="240" w:hangingChars="100"/>
        <w:jc w:val="right"/>
        <w:rPr>
          <w:rFonts w:hint="default"/>
        </w:rPr>
      </w:pPr>
      <w:r>
        <w:rPr>
          <w:rFonts w:hint="eastAsia"/>
        </w:rPr>
        <w:t>申請者　住所　　　　　　　　　　　　</w:t>
      </w:r>
    </w:p>
    <w:p>
      <w:pPr>
        <w:pStyle w:val="0"/>
        <w:wordWrap w:val="0"/>
        <w:ind w:left="240" w:hanging="240" w:hangingChars="100"/>
        <w:jc w:val="right"/>
        <w:rPr>
          <w:rFonts w:hint="default"/>
        </w:rPr>
      </w:pPr>
      <w:r>
        <w:rPr>
          <w:rFonts w:hint="eastAsia"/>
        </w:rPr>
        <w:t>　　　　氏名　　　　　　　　　　　　</w:t>
      </w:r>
    </w:p>
    <w:p>
      <w:pPr>
        <w:pStyle w:val="0"/>
        <w:wordWrap w:val="0"/>
        <w:ind w:left="240" w:hanging="240" w:hangingChars="100"/>
        <w:jc w:val="right"/>
        <w:rPr>
          <w:rFonts w:hint="default"/>
        </w:rPr>
      </w:pPr>
      <w:r>
        <w:rPr>
          <w:rFonts w:hint="eastAsia"/>
        </w:rPr>
        <w:t>　　　　電話番号　　　　　　　　　　</w:t>
      </w:r>
    </w:p>
    <w:p>
      <w:pPr>
        <w:pStyle w:val="0"/>
        <w:ind w:left="240" w:hanging="240" w:hangingChars="100"/>
        <w:rPr>
          <w:rFonts w:hint="default"/>
        </w:rPr>
      </w:pPr>
    </w:p>
    <w:p>
      <w:pPr>
        <w:pStyle w:val="0"/>
        <w:ind w:firstLine="240" w:firstLineChars="100"/>
        <w:rPr>
          <w:rFonts w:hint="default"/>
        </w:rPr>
      </w:pPr>
      <w:r>
        <w:rPr>
          <w:rFonts w:hint="eastAsia"/>
        </w:rPr>
        <w:t>津別町高齢者世帯熱中症対策エアコン等購入費助成金要綱第６条の規定により、助成金の交付について下記のとおり申請します。</w:t>
      </w:r>
    </w:p>
    <w:p>
      <w:pPr>
        <w:pStyle w:val="0"/>
        <w:ind w:firstLine="240" w:firstLineChars="100"/>
        <w:rPr>
          <w:rFonts w:hint="default"/>
        </w:rPr>
      </w:pPr>
      <w:r>
        <w:rPr>
          <w:rFonts w:hint="eastAsia"/>
        </w:rPr>
        <w:t>なお、本申請の審査のため、津別町が申請者及び同一世帯に属するものに係る住民基本台帳並びに町税等の課税及び納税状況について調査することに同意します。</w:t>
      </w:r>
    </w:p>
    <w:p>
      <w:pPr>
        <w:pStyle w:val="17"/>
        <w:rPr>
          <w:rFonts w:hint="default"/>
        </w:rPr>
      </w:pPr>
      <w:r>
        <w:rPr>
          <w:rFonts w:hint="eastAsia"/>
        </w:rPr>
        <w:t>記</w:t>
      </w:r>
    </w:p>
    <w:tbl>
      <w:tblPr>
        <w:tblStyle w:val="28"/>
        <w:tblW w:w="8494" w:type="dxa"/>
        <w:tblInd w:w="0" w:type="dxa"/>
        <w:tblLayout w:type="fixed"/>
        <w:tblLook w:firstRow="1" w:lastRow="0" w:firstColumn="1" w:lastColumn="0" w:noHBand="0" w:noVBand="1" w:val="04A0"/>
      </w:tblPr>
      <w:tblGrid>
        <w:gridCol w:w="475"/>
        <w:gridCol w:w="2355"/>
        <w:gridCol w:w="1365"/>
        <w:gridCol w:w="2400"/>
        <w:gridCol w:w="1899"/>
      </w:tblGrid>
      <w:tr>
        <w:trPr>
          <w:trHeight w:val="360" w:hRule="atLeast"/>
        </w:trPr>
        <w:tc>
          <w:tcPr>
            <w:tcW w:w="2830" w:type="dxa"/>
            <w:gridSpan w:val="2"/>
            <w:vAlign w:val="center"/>
          </w:tcPr>
          <w:p>
            <w:pPr>
              <w:pStyle w:val="0"/>
              <w:ind w:leftChars="0" w:firstLine="0" w:firstLineChars="0"/>
              <w:jc w:val="center"/>
              <w:rPr>
                <w:rFonts w:hint="default"/>
                <w:sz w:val="22"/>
              </w:rPr>
            </w:pPr>
            <w:r>
              <w:rPr>
                <w:rFonts w:hint="eastAsia"/>
                <w:sz w:val="22"/>
              </w:rPr>
              <w:t>申請金額</w:t>
            </w:r>
          </w:p>
          <w:p>
            <w:pPr>
              <w:pStyle w:val="0"/>
              <w:ind w:leftChars="0" w:firstLine="0" w:firstLineChars="0"/>
              <w:jc w:val="center"/>
              <w:rPr>
                <w:rFonts w:hint="default"/>
                <w:sz w:val="22"/>
              </w:rPr>
            </w:pPr>
            <w:r>
              <w:rPr>
                <w:rFonts w:hint="eastAsia"/>
                <w:sz w:val="22"/>
              </w:rPr>
              <w:t>（上限５０，０００円）</w:t>
            </w:r>
          </w:p>
        </w:tc>
        <w:tc>
          <w:tcPr>
            <w:tcW w:w="5664" w:type="dxa"/>
            <w:gridSpan w:val="3"/>
            <w:vAlign w:val="center"/>
          </w:tcPr>
          <w:p>
            <w:pPr>
              <w:pStyle w:val="0"/>
              <w:wordWrap w:val="0"/>
              <w:ind w:right="960" w:rightChars="400"/>
              <w:rPr>
                <w:rFonts w:hint="default"/>
              </w:rPr>
            </w:pPr>
            <w:r>
              <w:rPr>
                <w:rFonts w:hint="eastAsia"/>
              </w:rPr>
              <w:t>　　　　　　　　　　　　　　　　　円</w:t>
            </w:r>
          </w:p>
        </w:tc>
      </w:tr>
      <w:tr>
        <w:trPr/>
        <w:tc>
          <w:tcPr>
            <w:tcW w:w="475" w:type="dxa"/>
            <w:vMerge w:val="restart"/>
            <w:vAlign w:val="center"/>
          </w:tcPr>
          <w:p>
            <w:pPr>
              <w:pStyle w:val="0"/>
              <w:jc w:val="center"/>
              <w:rPr>
                <w:rFonts w:hint="default"/>
              </w:rPr>
            </w:pPr>
            <w:r>
              <w:rPr>
                <w:rFonts w:hint="eastAsia"/>
              </w:rPr>
              <w:t>世帯員</w:t>
            </w:r>
          </w:p>
        </w:tc>
        <w:tc>
          <w:tcPr>
            <w:tcW w:w="2355" w:type="dxa"/>
            <w:vAlign w:val="center"/>
          </w:tcPr>
          <w:p>
            <w:pPr>
              <w:pStyle w:val="0"/>
              <w:jc w:val="center"/>
              <w:rPr>
                <w:rFonts w:hint="default"/>
              </w:rPr>
            </w:pPr>
            <w:r>
              <w:rPr>
                <w:rFonts w:hint="eastAsia"/>
              </w:rPr>
              <w:t>氏　　名</w:t>
            </w:r>
          </w:p>
        </w:tc>
        <w:tc>
          <w:tcPr>
            <w:tcW w:w="1365" w:type="dxa"/>
            <w:vAlign w:val="center"/>
          </w:tcPr>
          <w:p>
            <w:pPr>
              <w:pStyle w:val="0"/>
              <w:ind w:left="0" w:leftChars="0" w:firstLine="0" w:firstLineChars="0"/>
              <w:jc w:val="center"/>
              <w:rPr>
                <w:rFonts w:hint="default"/>
              </w:rPr>
            </w:pPr>
            <w:r>
              <w:rPr>
                <w:rFonts w:hint="eastAsia"/>
              </w:rPr>
              <w:t>続　柄</w:t>
            </w:r>
          </w:p>
        </w:tc>
        <w:tc>
          <w:tcPr>
            <w:tcW w:w="2400" w:type="dxa"/>
            <w:vAlign w:val="center"/>
          </w:tcPr>
          <w:p>
            <w:pPr>
              <w:pStyle w:val="0"/>
              <w:jc w:val="center"/>
              <w:rPr>
                <w:rFonts w:hint="default"/>
              </w:rPr>
            </w:pPr>
            <w:r>
              <w:rPr>
                <w:rFonts w:hint="eastAsia"/>
              </w:rPr>
              <w:t>生年月日</w:t>
            </w: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備　考</w:t>
            </w:r>
          </w:p>
        </w:tc>
      </w:tr>
      <w:tr>
        <w:trPr/>
        <w:tc>
          <w:tcPr>
            <w:tcW w:w="475" w:type="dxa"/>
            <w:vMerge w:val="continue"/>
            <w:vAlign w:val="top"/>
          </w:tcPr>
          <w:p>
            <w:pPr>
              <w:pStyle w:val="0"/>
              <w:rPr>
                <w:rFonts w:hint="default"/>
              </w:rPr>
            </w:pPr>
          </w:p>
        </w:tc>
        <w:tc>
          <w:tcPr>
            <w:tcW w:w="2355" w:type="dxa"/>
            <w:vAlign w:val="top"/>
          </w:tcPr>
          <w:p>
            <w:pPr>
              <w:pStyle w:val="0"/>
              <w:rPr>
                <w:rFonts w:hint="default"/>
              </w:rPr>
            </w:pPr>
          </w:p>
        </w:tc>
        <w:tc>
          <w:tcPr>
            <w:tcW w:w="1365" w:type="dxa"/>
            <w:vAlign w:val="top"/>
          </w:tcPr>
          <w:p>
            <w:pPr>
              <w:pStyle w:val="0"/>
              <w:ind w:leftChars="0" w:firstLine="0" w:firstLineChars="0"/>
              <w:jc w:val="center"/>
              <w:rPr>
                <w:rFonts w:hint="default"/>
              </w:rPr>
            </w:pPr>
            <w:r>
              <w:rPr>
                <w:rFonts w:hint="eastAsia"/>
              </w:rPr>
              <w:t>本人</w:t>
            </w:r>
          </w:p>
        </w:tc>
        <w:tc>
          <w:tcPr>
            <w:tcW w:w="2400" w:type="dxa"/>
            <w:vAlign w:val="top"/>
          </w:tcPr>
          <w:p>
            <w:pPr>
              <w:pStyle w:val="0"/>
              <w:rPr>
                <w:rFonts w:hint="default"/>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475" w:type="dxa"/>
            <w:vMerge w:val="continue"/>
            <w:vAlign w:val="top"/>
          </w:tcPr>
          <w:p>
            <w:pPr>
              <w:pStyle w:val="0"/>
              <w:rPr>
                <w:rFonts w:hint="default"/>
              </w:rPr>
            </w:pPr>
          </w:p>
        </w:tc>
        <w:tc>
          <w:tcPr>
            <w:tcW w:w="2355" w:type="dxa"/>
            <w:vAlign w:val="top"/>
          </w:tcPr>
          <w:p>
            <w:pPr>
              <w:pStyle w:val="0"/>
              <w:rPr>
                <w:rFonts w:hint="default"/>
              </w:rPr>
            </w:pPr>
          </w:p>
        </w:tc>
        <w:tc>
          <w:tcPr>
            <w:tcW w:w="1365" w:type="dxa"/>
            <w:vAlign w:val="top"/>
          </w:tcPr>
          <w:p>
            <w:pPr>
              <w:pStyle w:val="0"/>
              <w:rPr>
                <w:rFonts w:hint="default"/>
              </w:rPr>
            </w:pPr>
          </w:p>
        </w:tc>
        <w:tc>
          <w:tcPr>
            <w:tcW w:w="2400" w:type="dxa"/>
            <w:vAlign w:val="top"/>
          </w:tcPr>
          <w:p>
            <w:pPr>
              <w:pStyle w:val="0"/>
              <w:rPr>
                <w:rFonts w:hint="default"/>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475" w:type="dxa"/>
            <w:vMerge w:val="continue"/>
            <w:vAlign w:val="top"/>
          </w:tcPr>
          <w:p>
            <w:pPr>
              <w:pStyle w:val="0"/>
              <w:rPr>
                <w:rFonts w:hint="default"/>
              </w:rPr>
            </w:pPr>
          </w:p>
        </w:tc>
        <w:tc>
          <w:tcPr>
            <w:tcW w:w="2355" w:type="dxa"/>
            <w:vAlign w:val="top"/>
          </w:tcPr>
          <w:p>
            <w:pPr>
              <w:pStyle w:val="0"/>
              <w:rPr>
                <w:rFonts w:hint="default"/>
              </w:rPr>
            </w:pPr>
          </w:p>
        </w:tc>
        <w:tc>
          <w:tcPr>
            <w:tcW w:w="1365" w:type="dxa"/>
            <w:vAlign w:val="top"/>
          </w:tcPr>
          <w:p>
            <w:pPr>
              <w:pStyle w:val="0"/>
              <w:rPr>
                <w:rFonts w:hint="default"/>
              </w:rPr>
            </w:pPr>
          </w:p>
        </w:tc>
        <w:tc>
          <w:tcPr>
            <w:tcW w:w="2400" w:type="dxa"/>
            <w:vAlign w:val="top"/>
          </w:tcPr>
          <w:p>
            <w:pPr>
              <w:pStyle w:val="0"/>
              <w:rPr>
                <w:rFonts w:hint="default"/>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475" w:type="dxa"/>
            <w:vMerge w:val="continue"/>
            <w:vAlign w:val="top"/>
          </w:tcPr>
          <w:p>
            <w:pPr>
              <w:pStyle w:val="0"/>
              <w:rPr>
                <w:rFonts w:hint="default"/>
              </w:rPr>
            </w:pPr>
          </w:p>
        </w:tc>
        <w:tc>
          <w:tcPr>
            <w:tcW w:w="2355" w:type="dxa"/>
            <w:vAlign w:val="top"/>
          </w:tcPr>
          <w:p>
            <w:pPr>
              <w:pStyle w:val="0"/>
              <w:rPr>
                <w:rFonts w:hint="default"/>
              </w:rPr>
            </w:pPr>
          </w:p>
        </w:tc>
        <w:tc>
          <w:tcPr>
            <w:tcW w:w="1365" w:type="dxa"/>
            <w:vAlign w:val="top"/>
          </w:tcPr>
          <w:p>
            <w:pPr>
              <w:pStyle w:val="0"/>
              <w:rPr>
                <w:rFonts w:hint="default"/>
              </w:rPr>
            </w:pPr>
          </w:p>
        </w:tc>
        <w:tc>
          <w:tcPr>
            <w:tcW w:w="2400" w:type="dxa"/>
            <w:vAlign w:val="top"/>
          </w:tcPr>
          <w:p>
            <w:pPr>
              <w:pStyle w:val="0"/>
              <w:rPr>
                <w:rFonts w:hint="default"/>
              </w:rPr>
            </w:pPr>
          </w:p>
        </w:tc>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830" w:type="dxa"/>
            <w:gridSpan w:val="2"/>
            <w:vAlign w:val="center"/>
          </w:tcPr>
          <w:p>
            <w:pPr>
              <w:pStyle w:val="0"/>
              <w:ind w:leftChars="0" w:firstLine="0" w:firstLineChars="0"/>
              <w:jc w:val="center"/>
              <w:rPr>
                <w:rFonts w:hint="default"/>
                <w:sz w:val="22"/>
              </w:rPr>
            </w:pPr>
            <w:r>
              <w:rPr>
                <w:rFonts w:hint="eastAsia"/>
                <w:sz w:val="22"/>
              </w:rPr>
              <w:t>住まいの状況</w:t>
            </w:r>
          </w:p>
        </w:tc>
        <w:tc>
          <w:tcPr>
            <w:tcW w:w="5664" w:type="dxa"/>
            <w:gridSpan w:val="3"/>
            <w:vAlign w:val="top"/>
          </w:tcPr>
          <w:p>
            <w:pPr>
              <w:pStyle w:val="0"/>
              <w:rPr>
                <w:rFonts w:hint="default"/>
              </w:rPr>
            </w:pPr>
            <w:r>
              <w:rPr>
                <w:rFonts w:hint="eastAsia"/>
              </w:rPr>
              <w:t>１　自宅</w:t>
            </w:r>
          </w:p>
          <w:p>
            <w:pPr>
              <w:pStyle w:val="0"/>
              <w:rPr>
                <w:rFonts w:hint="default"/>
              </w:rPr>
            </w:pPr>
            <w:r>
              <w:rPr>
                <w:rFonts w:hint="eastAsia"/>
              </w:rPr>
              <w:t>２　借家（別記様式第２号を添付してください。）</w:t>
            </w:r>
          </w:p>
        </w:tc>
      </w:tr>
      <w:tr>
        <w:trPr>
          <w:trHeight w:val="650" w:hRule="atLeast"/>
        </w:trPr>
        <w:tc>
          <w:tcPr>
            <w:tcW w:w="2830" w:type="dxa"/>
            <w:gridSpan w:val="2"/>
            <w:vAlign w:val="center"/>
          </w:tcPr>
          <w:p>
            <w:pPr>
              <w:pStyle w:val="0"/>
              <w:jc w:val="center"/>
              <w:rPr>
                <w:rFonts w:hint="eastAsia"/>
                <w:sz w:val="22"/>
              </w:rPr>
            </w:pPr>
            <w:r>
              <w:rPr>
                <w:rFonts w:hint="eastAsia"/>
                <w:sz w:val="22"/>
              </w:rPr>
              <w:t>購入・設置予定日</w:t>
            </w:r>
          </w:p>
        </w:tc>
        <w:tc>
          <w:tcPr>
            <w:tcW w:w="5664" w:type="dxa"/>
            <w:gridSpan w:val="3"/>
            <w:vAlign w:val="center"/>
          </w:tcPr>
          <w:p>
            <w:pPr>
              <w:pStyle w:val="0"/>
              <w:jc w:val="center"/>
              <w:rPr>
                <w:rFonts w:hint="eastAsia"/>
              </w:rPr>
            </w:pPr>
            <w:r>
              <w:rPr>
                <w:rFonts w:hint="eastAsia"/>
              </w:rPr>
              <w:t>　　年　　　　月　　　　日</w:t>
            </w:r>
          </w:p>
        </w:tc>
      </w:tr>
      <w:tr>
        <w:trPr>
          <w:trHeight w:val="710" w:hRule="atLeast"/>
        </w:trPr>
        <w:tc>
          <w:tcPr>
            <w:tcW w:w="2830" w:type="dxa"/>
            <w:gridSpan w:val="2"/>
            <w:vAlign w:val="center"/>
          </w:tcPr>
          <w:p>
            <w:pPr>
              <w:pStyle w:val="0"/>
              <w:jc w:val="center"/>
              <w:rPr>
                <w:rFonts w:hint="eastAsia"/>
                <w:sz w:val="22"/>
              </w:rPr>
            </w:pPr>
            <w:r>
              <w:rPr>
                <w:rFonts w:hint="eastAsia"/>
                <w:sz w:val="22"/>
              </w:rPr>
              <w:t>購入設置費用</w:t>
            </w:r>
          </w:p>
          <w:p>
            <w:pPr>
              <w:pStyle w:val="0"/>
              <w:jc w:val="center"/>
              <w:rPr>
                <w:rFonts w:hint="eastAsia"/>
                <w:sz w:val="22"/>
              </w:rPr>
            </w:pPr>
            <w:r>
              <w:rPr>
                <w:rFonts w:hint="eastAsia"/>
                <w:sz w:val="22"/>
              </w:rPr>
              <w:t>（見積額）</w:t>
            </w:r>
          </w:p>
        </w:tc>
        <w:tc>
          <w:tcPr>
            <w:tcW w:w="5664" w:type="dxa"/>
            <w:gridSpan w:val="3"/>
            <w:vAlign w:val="center"/>
          </w:tcPr>
          <w:p>
            <w:pPr>
              <w:pStyle w:val="0"/>
              <w:rPr>
                <w:rFonts w:hint="eastAsia"/>
              </w:rPr>
            </w:pPr>
            <w:r>
              <w:rPr>
                <w:rFonts w:hint="eastAsia"/>
              </w:rPr>
              <w:t>　　　　　　　　　　　　　　　　　円</w:t>
            </w:r>
          </w:p>
        </w:tc>
      </w:tr>
    </w:tbl>
    <w:p>
      <w:pPr>
        <w:pStyle w:val="0"/>
        <w:rPr>
          <w:rFonts w:hint="default"/>
        </w:rPr>
      </w:pPr>
    </w:p>
    <w:tbl>
      <w:tblPr>
        <w:tblStyle w:val="28"/>
        <w:tblW w:w="8494" w:type="dxa"/>
        <w:tblInd w:w="0" w:type="dxa"/>
        <w:tblLayout w:type="fixed"/>
        <w:tblLook w:firstRow="1" w:lastRow="0" w:firstColumn="1" w:lastColumn="0" w:noHBand="0" w:noVBand="1" w:val="04A0"/>
      </w:tblPr>
      <w:tblGrid>
        <w:gridCol w:w="2831"/>
        <w:gridCol w:w="1364"/>
        <w:gridCol w:w="4299"/>
      </w:tblGrid>
      <w:tr>
        <w:trPr/>
        <w:tc>
          <w:tcPr>
            <w:tcW w:w="2831" w:type="dxa"/>
            <w:vMerge w:val="restart"/>
            <w:vAlign w:val="center"/>
          </w:tcPr>
          <w:p>
            <w:pPr>
              <w:pStyle w:val="0"/>
              <w:rPr>
                <w:rFonts w:hint="default"/>
              </w:rPr>
            </w:pPr>
            <w:r>
              <w:rPr>
                <w:rFonts w:hint="eastAsia"/>
              </w:rPr>
              <w:t>※代理受領をする場合</w:t>
            </w:r>
          </w:p>
          <w:p>
            <w:pPr>
              <w:pStyle w:val="0"/>
              <w:jc w:val="center"/>
              <w:rPr>
                <w:rFonts w:hint="default"/>
              </w:rPr>
            </w:pPr>
            <w:r>
              <w:rPr>
                <w:rFonts w:hint="eastAsia"/>
              </w:rPr>
              <w:t>受任者（事業所）</w:t>
            </w:r>
          </w:p>
        </w:tc>
        <w:tc>
          <w:tcPr>
            <w:tcW w:w="1364" w:type="dxa"/>
            <w:vAlign w:val="center"/>
          </w:tcPr>
          <w:p>
            <w:pPr>
              <w:pStyle w:val="0"/>
              <w:jc w:val="center"/>
              <w:rPr>
                <w:rFonts w:hint="default"/>
              </w:rPr>
            </w:pPr>
            <w:r>
              <w:rPr>
                <w:rFonts w:hint="eastAsia"/>
              </w:rPr>
              <w:t>住　　所</w:t>
            </w:r>
          </w:p>
        </w:tc>
        <w:tc>
          <w:tcPr>
            <w:tcW w:w="4299" w:type="dxa"/>
            <w:vAlign w:val="top"/>
          </w:tcPr>
          <w:p>
            <w:pPr>
              <w:pStyle w:val="0"/>
              <w:rPr>
                <w:rFonts w:hint="default"/>
              </w:rPr>
            </w:pPr>
          </w:p>
        </w:tc>
      </w:tr>
      <w:tr>
        <w:trPr/>
        <w:tc>
          <w:tcPr>
            <w:tcW w:w="2831" w:type="dxa"/>
            <w:vMerge w:val="continue"/>
            <w:vAlign w:val="top"/>
          </w:tcPr>
          <w:p>
            <w:pPr>
              <w:pStyle w:val="0"/>
              <w:rPr>
                <w:rFonts w:hint="default"/>
              </w:rPr>
            </w:pPr>
          </w:p>
        </w:tc>
        <w:tc>
          <w:tcPr>
            <w:tcW w:w="1364" w:type="dxa"/>
            <w:vAlign w:val="center"/>
          </w:tcPr>
          <w:p>
            <w:pPr>
              <w:pStyle w:val="0"/>
              <w:jc w:val="center"/>
              <w:rPr>
                <w:rFonts w:hint="default"/>
              </w:rPr>
            </w:pPr>
            <w:r>
              <w:rPr>
                <w:rFonts w:hint="eastAsia"/>
              </w:rPr>
              <w:t>事業所名</w:t>
            </w:r>
          </w:p>
        </w:tc>
        <w:tc>
          <w:tcPr>
            <w:tcW w:w="4299" w:type="dxa"/>
            <w:vAlign w:val="top"/>
          </w:tcPr>
          <w:p>
            <w:pPr>
              <w:pStyle w:val="0"/>
              <w:rPr>
                <w:rFonts w:hint="default"/>
              </w:rPr>
            </w:pPr>
          </w:p>
        </w:tc>
      </w:tr>
      <w:tr>
        <w:trPr/>
        <w:tc>
          <w:tcPr>
            <w:tcW w:w="2831" w:type="dxa"/>
            <w:vMerge w:val="continue"/>
            <w:vAlign w:val="top"/>
          </w:tcPr>
          <w:p>
            <w:pPr>
              <w:pStyle w:val="0"/>
              <w:rPr>
                <w:rFonts w:hint="default"/>
              </w:rPr>
            </w:pPr>
          </w:p>
        </w:tc>
        <w:tc>
          <w:tcPr>
            <w:tcW w:w="1364" w:type="dxa"/>
            <w:vAlign w:val="center"/>
          </w:tcPr>
          <w:p>
            <w:pPr>
              <w:pStyle w:val="0"/>
              <w:jc w:val="center"/>
              <w:rPr>
                <w:rFonts w:hint="default"/>
              </w:rPr>
            </w:pPr>
            <w:r>
              <w:rPr>
                <w:rFonts w:hint="eastAsia"/>
              </w:rPr>
              <w:t>代表者名</w:t>
            </w:r>
          </w:p>
        </w:tc>
        <w:tc>
          <w:tcPr>
            <w:tcW w:w="4299" w:type="dxa"/>
            <w:vAlign w:val="top"/>
          </w:tcPr>
          <w:p>
            <w:pPr>
              <w:pStyle w:val="0"/>
              <w:rPr>
                <w:rFonts w:hint="default"/>
              </w:rPr>
            </w:pPr>
          </w:p>
        </w:tc>
      </w:tr>
      <w:tr>
        <w:trPr/>
        <w:tc>
          <w:tcPr>
            <w:tcW w:w="2831" w:type="dxa"/>
            <w:vMerge w:val="continue"/>
            <w:vAlign w:val="top"/>
          </w:tcPr>
          <w:p>
            <w:pPr>
              <w:pStyle w:val="0"/>
              <w:rPr>
                <w:rFonts w:hint="default"/>
              </w:rPr>
            </w:pPr>
          </w:p>
        </w:tc>
        <w:tc>
          <w:tcPr>
            <w:tcW w:w="1364" w:type="dxa"/>
            <w:vAlign w:val="center"/>
          </w:tcPr>
          <w:p>
            <w:pPr>
              <w:pStyle w:val="0"/>
              <w:jc w:val="center"/>
              <w:rPr>
                <w:rFonts w:hint="default"/>
              </w:rPr>
            </w:pPr>
            <w:r>
              <w:rPr>
                <w:rFonts w:hint="eastAsia"/>
              </w:rPr>
              <w:t>電話番号</w:t>
            </w:r>
          </w:p>
        </w:tc>
        <w:tc>
          <w:tcPr>
            <w:tcW w:w="4299" w:type="dxa"/>
            <w:vAlign w:val="top"/>
          </w:tcPr>
          <w:p>
            <w:pPr>
              <w:pStyle w:val="0"/>
              <w:rPr>
                <w:rFonts w:hint="default"/>
              </w:rPr>
            </w:pPr>
          </w:p>
        </w:tc>
      </w:tr>
    </w:tbl>
    <w:p>
      <w:pPr>
        <w:pStyle w:val="0"/>
        <w:rPr>
          <w:rFonts w:hint="default"/>
          <w:sz w:val="22"/>
        </w:rPr>
      </w:pPr>
      <w:r>
        <w:rPr>
          <w:rFonts w:hint="eastAsia"/>
          <w:sz w:val="22"/>
        </w:rPr>
        <w:t>添付書類</w:t>
      </w:r>
    </w:p>
    <w:p>
      <w:pPr>
        <w:pStyle w:val="0"/>
        <w:ind w:leftChars="0" w:hanging="720" w:hangingChars="300"/>
        <w:rPr>
          <w:rFonts w:hint="default"/>
          <w:sz w:val="22"/>
        </w:rPr>
      </w:pPr>
      <w:r>
        <w:rPr>
          <w:rFonts w:hint="eastAsia"/>
          <w:sz w:val="22"/>
        </w:rPr>
        <w:t>（１）助成対象経費に係る見積書の写し及び内訳が分かる書類</w:t>
      </w:r>
    </w:p>
    <w:p>
      <w:pPr>
        <w:pStyle w:val="0"/>
        <w:rPr>
          <w:rFonts w:hint="default"/>
          <w:sz w:val="22"/>
        </w:rPr>
      </w:pPr>
      <w:r>
        <w:rPr>
          <w:rFonts w:hint="eastAsia"/>
          <w:sz w:val="22"/>
        </w:rPr>
        <w:t>（２）設置又は配置する住宅の部屋の写真</w:t>
      </w:r>
    </w:p>
    <w:p>
      <w:pPr>
        <w:pStyle w:val="0"/>
        <w:ind w:left="480" w:hanging="480" w:hangingChars="200"/>
        <w:rPr>
          <w:rFonts w:hint="default"/>
          <w:sz w:val="22"/>
        </w:rPr>
      </w:pPr>
      <w:r>
        <w:rPr>
          <w:rFonts w:hint="eastAsia"/>
          <w:sz w:val="22"/>
        </w:rPr>
        <w:t>（３）申請者を含む世帯に家屋の所有者がいない場合かつ工事が伴う設置の場合は、家屋所有者の津別町高齢者世帯熱中症対策エアコン等購入費助成金対象エアコン設置承諾書（別記様式第２号）</w:t>
      </w:r>
    </w:p>
    <w:p>
      <w:pPr>
        <w:pStyle w:val="0"/>
        <w:rPr>
          <w:rFonts w:hint="default"/>
          <w:sz w:val="22"/>
        </w:rPr>
      </w:pPr>
      <w:r>
        <w:rPr>
          <w:rFonts w:hint="eastAsia"/>
          <w:sz w:val="22"/>
        </w:rPr>
        <w:t>（４）前３号に定めるものの他町長が必要と認める書類</w:t>
      </w:r>
      <w:bookmarkStart w:id="0" w:name="_GoBack"/>
      <w:bookmarkEnd w:id="0"/>
    </w:p>
    <w:sectPr>
      <w:type w:val="continuous"/>
      <w:pgSz w:w="11906" w:h="16838"/>
      <w:pgMar w:top="1134" w:right="1440" w:bottom="1134" w:left="1701" w:header="720" w:footer="635"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1588</TotalTime>
  <Pages>1</Pages>
  <Words>0</Words>
  <Characters>475</Characters>
  <Application>JUST Note</Application>
  <Lines>228</Lines>
  <Paragraphs>38</Paragraphs>
  <CharactersWithSpaces>576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吉富町</dc:creator>
  <cp:lastModifiedBy>兼平 昌明</cp:lastModifiedBy>
  <cp:lastPrinted>2026-02-01T00:32:32Z</cp:lastPrinted>
  <dcterms:created xsi:type="dcterms:W3CDTF">2020-09-23T04:57:00Z</dcterms:created>
  <dcterms:modified xsi:type="dcterms:W3CDTF">2026-03-02T09:18:40Z</dcterms:modified>
  <cp:revision>28</cp:revision>
</cp:coreProperties>
</file>