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5E9" w:rsidRDefault="005705E9">
      <w:pPr>
        <w:pStyle w:val="Default"/>
        <w:spacing w:line="360" w:lineRule="exact"/>
        <w:ind w:left="208" w:hangingChars="100" w:hanging="208"/>
        <w:jc w:val="both"/>
        <w:rPr>
          <w:rFonts w:hAnsi="ＭＳ 明朝"/>
          <w:color w:val="auto"/>
          <w:sz w:val="22"/>
          <w:szCs w:val="22"/>
        </w:rPr>
      </w:pPr>
      <w:r>
        <w:rPr>
          <w:rFonts w:hAnsi="ＭＳ 明朝" w:hint="eastAsia"/>
          <w:color w:val="auto"/>
          <w:sz w:val="22"/>
          <w:szCs w:val="22"/>
        </w:rPr>
        <w:t>様式第6号（第5条、第16条関係）</w:t>
      </w:r>
    </w:p>
    <w:p w:rsidR="005705E9" w:rsidRDefault="005705E9">
      <w:pPr>
        <w:pStyle w:val="Default"/>
        <w:spacing w:line="360" w:lineRule="exact"/>
        <w:ind w:left="208" w:hangingChars="100" w:hanging="208"/>
        <w:jc w:val="both"/>
        <w:rPr>
          <w:rFonts w:hAnsi="ＭＳ 明朝"/>
          <w:color w:val="auto"/>
          <w:sz w:val="22"/>
          <w:szCs w:val="22"/>
        </w:rPr>
      </w:pPr>
    </w:p>
    <w:p w:rsidR="005705E9" w:rsidRDefault="005705E9">
      <w:pPr>
        <w:pStyle w:val="Default"/>
        <w:spacing w:line="360" w:lineRule="exact"/>
        <w:ind w:left="228" w:hangingChars="100" w:hanging="228"/>
        <w:jc w:val="center"/>
        <w:rPr>
          <w:rFonts w:hAnsi="ＭＳ 明朝"/>
          <w:color w:val="auto"/>
          <w:szCs w:val="22"/>
        </w:rPr>
      </w:pPr>
      <w:r>
        <w:rPr>
          <w:rFonts w:hAnsi="ＭＳ 明朝" w:hint="eastAsia"/>
          <w:color w:val="auto"/>
          <w:szCs w:val="22"/>
        </w:rPr>
        <w:t>事業（</w:t>
      </w:r>
      <w:r w:rsidRPr="00A12B3B">
        <w:rPr>
          <w:rFonts w:hAnsi="ＭＳ 明朝" w:hint="eastAsia"/>
          <w:dstrike/>
          <w:color w:val="auto"/>
          <w:szCs w:val="22"/>
        </w:rPr>
        <w:t>予算</w:t>
      </w:r>
      <w:r>
        <w:rPr>
          <w:rFonts w:hAnsi="ＭＳ 明朝" w:hint="eastAsia"/>
          <w:color w:val="auto"/>
          <w:szCs w:val="22"/>
        </w:rPr>
        <w:t>・</w:t>
      </w:r>
      <w:r w:rsidRPr="00A12B3B">
        <w:rPr>
          <w:rFonts w:hAnsi="ＭＳ 明朝" w:hint="eastAsia"/>
          <w:color w:val="auto"/>
          <w:szCs w:val="22"/>
        </w:rPr>
        <w:t>決算</w:t>
      </w:r>
      <w:r>
        <w:rPr>
          <w:rFonts w:hAnsi="ＭＳ 明朝" w:hint="eastAsia"/>
          <w:color w:val="auto"/>
          <w:szCs w:val="22"/>
        </w:rPr>
        <w:t>）書</w:t>
      </w:r>
    </w:p>
    <w:p w:rsidR="005705E9" w:rsidRDefault="005705E9">
      <w:pPr>
        <w:pStyle w:val="Default"/>
        <w:spacing w:line="360" w:lineRule="exact"/>
        <w:ind w:left="228" w:hangingChars="100" w:hanging="228"/>
        <w:rPr>
          <w:rFonts w:hAnsi="ＭＳ 明朝"/>
          <w:color w:val="auto"/>
          <w:szCs w:val="22"/>
        </w:rPr>
      </w:pPr>
    </w:p>
    <w:p w:rsidR="005705E9" w:rsidRDefault="005705E9">
      <w:pPr>
        <w:pStyle w:val="Default"/>
        <w:spacing w:line="360" w:lineRule="exact"/>
        <w:ind w:left="208" w:hangingChars="100" w:hanging="208"/>
        <w:rPr>
          <w:rFonts w:hAnsi="ＭＳ 明朝"/>
          <w:color w:val="auto"/>
          <w:sz w:val="22"/>
          <w:szCs w:val="22"/>
          <w:u w:val="single"/>
        </w:rPr>
      </w:pPr>
      <w:r>
        <w:rPr>
          <w:rFonts w:hAnsi="ＭＳ 明朝" w:hint="eastAsia"/>
          <w:color w:val="auto"/>
          <w:sz w:val="22"/>
          <w:szCs w:val="22"/>
          <w:u w:val="single"/>
        </w:rPr>
        <w:t xml:space="preserve">補助事業等の名称　　　　　</w:t>
      </w:r>
      <w:r w:rsidR="00CF7666">
        <w:rPr>
          <w:rFonts w:hAnsi="ＭＳ 明朝" w:hint="eastAsia"/>
          <w:color w:val="auto"/>
          <w:sz w:val="22"/>
          <w:szCs w:val="22"/>
          <w:u w:val="single"/>
        </w:rPr>
        <w:t>津別町</w:t>
      </w:r>
      <w:bookmarkStart w:id="0" w:name="_GoBack"/>
      <w:bookmarkEnd w:id="0"/>
      <w:r w:rsidR="00A11CE3" w:rsidRPr="008A6A7D">
        <w:rPr>
          <w:rFonts w:hAnsi="ＭＳ 明朝" w:hint="eastAsia"/>
          <w:sz w:val="22"/>
          <w:szCs w:val="22"/>
          <w:u w:val="single"/>
        </w:rPr>
        <w:t>森林管理認証取得支援事業</w:t>
      </w:r>
      <w:r>
        <w:rPr>
          <w:rFonts w:hAnsi="ＭＳ 明朝" w:hint="eastAsia"/>
          <w:color w:val="auto"/>
          <w:sz w:val="22"/>
          <w:szCs w:val="22"/>
          <w:u w:val="single"/>
        </w:rPr>
        <w:t xml:space="preserve">　　　　　　　　　　　　　　　　　　　　　　　　　　　　</w:t>
      </w:r>
    </w:p>
    <w:p w:rsidR="005705E9" w:rsidRDefault="005705E9">
      <w:pPr>
        <w:pStyle w:val="Default"/>
        <w:spacing w:line="360" w:lineRule="exact"/>
        <w:ind w:left="208" w:hangingChars="100" w:hanging="208"/>
        <w:rPr>
          <w:rFonts w:hAnsi="ＭＳ 明朝"/>
          <w:color w:val="auto"/>
          <w:sz w:val="22"/>
          <w:szCs w:val="22"/>
          <w:u w:val="single"/>
        </w:rPr>
      </w:pPr>
    </w:p>
    <w:p w:rsidR="005705E9" w:rsidRDefault="005705E9">
      <w:pPr>
        <w:pStyle w:val="Default"/>
        <w:spacing w:line="360" w:lineRule="exact"/>
        <w:ind w:left="208" w:hangingChars="100" w:hanging="208"/>
        <w:rPr>
          <w:rFonts w:hAnsi="ＭＳ 明朝"/>
          <w:color w:val="auto"/>
          <w:sz w:val="22"/>
          <w:szCs w:val="22"/>
        </w:rPr>
      </w:pPr>
      <w:r>
        <w:rPr>
          <w:rFonts w:hAnsi="ＭＳ 明朝" w:hint="eastAsia"/>
          <w:color w:val="auto"/>
          <w:sz w:val="22"/>
          <w:szCs w:val="22"/>
        </w:rPr>
        <w:t>収入の部</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2493"/>
        <w:gridCol w:w="3726"/>
      </w:tblGrid>
      <w:tr w:rsidR="005705E9" w:rsidTr="00A11CE3">
        <w:trPr>
          <w:cantSplit/>
          <w:trHeight w:val="360"/>
        </w:trPr>
        <w:tc>
          <w:tcPr>
            <w:tcW w:w="2068" w:type="dxa"/>
            <w:vAlign w:val="center"/>
          </w:tcPr>
          <w:p w:rsidR="005705E9" w:rsidRDefault="005705E9">
            <w:pPr>
              <w:pStyle w:val="Default"/>
              <w:spacing w:line="360" w:lineRule="exact"/>
              <w:jc w:val="distribute"/>
              <w:rPr>
                <w:rFonts w:hAnsi="ＭＳ 明朝"/>
                <w:color w:val="auto"/>
                <w:sz w:val="22"/>
                <w:szCs w:val="22"/>
              </w:rPr>
            </w:pPr>
            <w:r>
              <w:rPr>
                <w:rFonts w:hAnsi="ＭＳ 明朝" w:hint="eastAsia"/>
                <w:color w:val="auto"/>
                <w:sz w:val="22"/>
                <w:szCs w:val="22"/>
              </w:rPr>
              <w:t>科目</w:t>
            </w:r>
          </w:p>
        </w:tc>
        <w:tc>
          <w:tcPr>
            <w:tcW w:w="2493" w:type="dxa"/>
            <w:vAlign w:val="center"/>
          </w:tcPr>
          <w:p w:rsidR="005705E9" w:rsidRDefault="005705E9">
            <w:pPr>
              <w:pStyle w:val="Default"/>
              <w:spacing w:line="360" w:lineRule="exact"/>
              <w:jc w:val="center"/>
              <w:rPr>
                <w:rFonts w:hAnsi="ＭＳ 明朝"/>
                <w:color w:val="auto"/>
                <w:sz w:val="22"/>
                <w:szCs w:val="22"/>
              </w:rPr>
            </w:pPr>
            <w:r>
              <w:rPr>
                <w:rFonts w:hAnsi="ＭＳ 明朝" w:hint="eastAsia"/>
                <w:color w:val="auto"/>
                <w:sz w:val="22"/>
                <w:szCs w:val="22"/>
              </w:rPr>
              <w:t>金　　　額（円）</w:t>
            </w:r>
          </w:p>
        </w:tc>
        <w:tc>
          <w:tcPr>
            <w:tcW w:w="3726" w:type="dxa"/>
            <w:vAlign w:val="center"/>
          </w:tcPr>
          <w:p w:rsidR="005705E9" w:rsidRDefault="005705E9">
            <w:pPr>
              <w:pStyle w:val="Default"/>
              <w:spacing w:line="360" w:lineRule="exact"/>
              <w:jc w:val="distribute"/>
              <w:rPr>
                <w:rFonts w:hAnsi="ＭＳ 明朝"/>
                <w:color w:val="auto"/>
                <w:sz w:val="22"/>
                <w:szCs w:val="22"/>
              </w:rPr>
            </w:pPr>
            <w:r>
              <w:rPr>
                <w:rFonts w:hAnsi="ＭＳ 明朝" w:hint="eastAsia"/>
                <w:color w:val="auto"/>
                <w:sz w:val="22"/>
                <w:szCs w:val="22"/>
              </w:rPr>
              <w:t>備考</w:t>
            </w:r>
          </w:p>
        </w:tc>
      </w:tr>
      <w:tr w:rsidR="00A11CE3" w:rsidTr="00A11CE3">
        <w:trPr>
          <w:cantSplit/>
          <w:trHeight w:val="330"/>
        </w:trPr>
        <w:tc>
          <w:tcPr>
            <w:tcW w:w="2068" w:type="dxa"/>
            <w:tcBorders>
              <w:bottom w:val="single" w:sz="4" w:space="0" w:color="auto"/>
            </w:tcBorders>
            <w:vAlign w:val="center"/>
          </w:tcPr>
          <w:p w:rsidR="00A11CE3" w:rsidRDefault="00A11CE3" w:rsidP="00A11CE3">
            <w:pPr>
              <w:pStyle w:val="Default"/>
              <w:spacing w:line="360" w:lineRule="exact"/>
              <w:rPr>
                <w:rFonts w:hAnsi="ＭＳ 明朝"/>
                <w:color w:val="auto"/>
                <w:sz w:val="22"/>
                <w:szCs w:val="22"/>
              </w:rPr>
            </w:pPr>
            <w:r>
              <w:rPr>
                <w:rFonts w:hAnsi="ＭＳ 明朝" w:hint="eastAsia"/>
                <w:color w:val="auto"/>
                <w:sz w:val="22"/>
                <w:szCs w:val="22"/>
              </w:rPr>
              <w:t>自己資金</w:t>
            </w:r>
          </w:p>
        </w:tc>
        <w:tc>
          <w:tcPr>
            <w:tcW w:w="2493" w:type="dxa"/>
            <w:tcBorders>
              <w:bottom w:val="single" w:sz="4" w:space="0" w:color="auto"/>
            </w:tcBorders>
            <w:vAlign w:val="center"/>
          </w:tcPr>
          <w:p w:rsidR="00A11CE3" w:rsidRDefault="00A11CE3" w:rsidP="00A11CE3">
            <w:pPr>
              <w:pStyle w:val="Default"/>
              <w:spacing w:line="360" w:lineRule="exact"/>
              <w:jc w:val="right"/>
              <w:rPr>
                <w:rFonts w:hAnsi="ＭＳ 明朝"/>
                <w:color w:val="auto"/>
                <w:sz w:val="22"/>
                <w:szCs w:val="22"/>
              </w:rPr>
            </w:pPr>
          </w:p>
        </w:tc>
        <w:tc>
          <w:tcPr>
            <w:tcW w:w="3726" w:type="dxa"/>
            <w:tcBorders>
              <w:bottom w:val="single" w:sz="4" w:space="0" w:color="auto"/>
            </w:tcBorders>
            <w:vAlign w:val="center"/>
          </w:tcPr>
          <w:p w:rsidR="00A11CE3" w:rsidRDefault="00A11CE3" w:rsidP="00A11CE3">
            <w:pPr>
              <w:pStyle w:val="Default"/>
              <w:spacing w:line="360" w:lineRule="exact"/>
              <w:jc w:val="both"/>
              <w:rPr>
                <w:rFonts w:hAnsi="ＭＳ 明朝"/>
                <w:color w:val="auto"/>
                <w:sz w:val="22"/>
                <w:szCs w:val="22"/>
              </w:rPr>
            </w:pPr>
          </w:p>
        </w:tc>
      </w:tr>
      <w:tr w:rsidR="00A11CE3" w:rsidTr="00A11CE3">
        <w:trPr>
          <w:cantSplit/>
          <w:trHeight w:val="390"/>
        </w:trPr>
        <w:tc>
          <w:tcPr>
            <w:tcW w:w="2068" w:type="dxa"/>
            <w:tcBorders>
              <w:bottom w:val="single" w:sz="4" w:space="0" w:color="auto"/>
            </w:tcBorders>
            <w:vAlign w:val="center"/>
          </w:tcPr>
          <w:p w:rsidR="00A11CE3" w:rsidRDefault="00A11CE3" w:rsidP="00A11CE3">
            <w:pPr>
              <w:pStyle w:val="Default"/>
              <w:spacing w:line="360" w:lineRule="exact"/>
              <w:rPr>
                <w:rFonts w:hAnsi="ＭＳ 明朝"/>
                <w:color w:val="auto"/>
                <w:sz w:val="22"/>
                <w:szCs w:val="22"/>
              </w:rPr>
            </w:pPr>
            <w:r>
              <w:rPr>
                <w:rFonts w:hAnsi="ＭＳ 明朝" w:hint="eastAsia"/>
                <w:color w:val="auto"/>
                <w:sz w:val="22"/>
                <w:szCs w:val="22"/>
              </w:rPr>
              <w:t>補 助 金</w:t>
            </w:r>
          </w:p>
        </w:tc>
        <w:tc>
          <w:tcPr>
            <w:tcW w:w="2493" w:type="dxa"/>
            <w:tcBorders>
              <w:bottom w:val="single" w:sz="4" w:space="0" w:color="auto"/>
            </w:tcBorders>
            <w:vAlign w:val="center"/>
          </w:tcPr>
          <w:p w:rsidR="00A11CE3" w:rsidRDefault="00A11CE3" w:rsidP="00A11CE3">
            <w:pPr>
              <w:pStyle w:val="Default"/>
              <w:spacing w:line="360" w:lineRule="exact"/>
              <w:jc w:val="right"/>
              <w:rPr>
                <w:rFonts w:hAnsi="ＭＳ 明朝"/>
                <w:color w:val="auto"/>
                <w:sz w:val="22"/>
                <w:szCs w:val="22"/>
              </w:rPr>
            </w:pPr>
          </w:p>
        </w:tc>
        <w:tc>
          <w:tcPr>
            <w:tcW w:w="3726" w:type="dxa"/>
            <w:tcBorders>
              <w:bottom w:val="single" w:sz="4" w:space="0" w:color="auto"/>
            </w:tcBorders>
            <w:vAlign w:val="center"/>
          </w:tcPr>
          <w:p w:rsidR="00A11CE3" w:rsidRDefault="00A11CE3" w:rsidP="00A11CE3">
            <w:pPr>
              <w:pStyle w:val="Default"/>
              <w:spacing w:line="360" w:lineRule="exact"/>
              <w:jc w:val="both"/>
              <w:rPr>
                <w:rFonts w:hAnsi="ＭＳ 明朝"/>
                <w:color w:val="auto"/>
                <w:sz w:val="22"/>
                <w:szCs w:val="22"/>
              </w:rPr>
            </w:pPr>
            <w:r>
              <w:rPr>
                <w:rFonts w:hAnsi="ＭＳ 明朝" w:hint="eastAsia"/>
                <w:color w:val="auto"/>
                <w:sz w:val="22"/>
                <w:szCs w:val="22"/>
              </w:rPr>
              <w:t>町補助金</w:t>
            </w:r>
          </w:p>
        </w:tc>
      </w:tr>
      <w:tr w:rsidR="00A11CE3" w:rsidTr="00A11CE3">
        <w:trPr>
          <w:cantSplit/>
          <w:trHeight w:val="360"/>
        </w:trPr>
        <w:tc>
          <w:tcPr>
            <w:tcW w:w="2068" w:type="dxa"/>
            <w:vAlign w:val="center"/>
          </w:tcPr>
          <w:p w:rsidR="00A11CE3" w:rsidRDefault="00A11CE3" w:rsidP="00A11CE3">
            <w:pPr>
              <w:pStyle w:val="Default"/>
              <w:spacing w:line="360" w:lineRule="exact"/>
              <w:jc w:val="both"/>
              <w:rPr>
                <w:rFonts w:hAnsi="ＭＳ 明朝"/>
                <w:color w:val="auto"/>
                <w:sz w:val="22"/>
                <w:szCs w:val="22"/>
              </w:rPr>
            </w:pPr>
          </w:p>
        </w:tc>
        <w:tc>
          <w:tcPr>
            <w:tcW w:w="2493" w:type="dxa"/>
            <w:vAlign w:val="center"/>
          </w:tcPr>
          <w:p w:rsidR="00A11CE3" w:rsidRDefault="00A11CE3" w:rsidP="00A11CE3">
            <w:pPr>
              <w:pStyle w:val="Default"/>
              <w:spacing w:line="360" w:lineRule="exact"/>
              <w:jc w:val="right"/>
              <w:rPr>
                <w:rFonts w:hAnsi="ＭＳ 明朝"/>
                <w:color w:val="auto"/>
                <w:sz w:val="22"/>
                <w:szCs w:val="22"/>
              </w:rPr>
            </w:pPr>
          </w:p>
        </w:tc>
        <w:tc>
          <w:tcPr>
            <w:tcW w:w="3726" w:type="dxa"/>
            <w:vAlign w:val="center"/>
          </w:tcPr>
          <w:p w:rsidR="00A11CE3" w:rsidRDefault="00A11CE3" w:rsidP="00A11CE3">
            <w:pPr>
              <w:pStyle w:val="Default"/>
              <w:spacing w:line="360" w:lineRule="exact"/>
              <w:jc w:val="both"/>
              <w:rPr>
                <w:rFonts w:hAnsi="ＭＳ 明朝"/>
                <w:color w:val="auto"/>
                <w:sz w:val="22"/>
                <w:szCs w:val="22"/>
              </w:rPr>
            </w:pPr>
          </w:p>
        </w:tc>
      </w:tr>
      <w:tr w:rsidR="00A11CE3" w:rsidTr="00A11CE3">
        <w:trPr>
          <w:cantSplit/>
          <w:trHeight w:val="270"/>
        </w:trPr>
        <w:tc>
          <w:tcPr>
            <w:tcW w:w="2068" w:type="dxa"/>
            <w:vAlign w:val="center"/>
          </w:tcPr>
          <w:p w:rsidR="00A11CE3" w:rsidRDefault="00A11CE3" w:rsidP="00A11CE3">
            <w:pPr>
              <w:pStyle w:val="Default"/>
              <w:spacing w:line="360" w:lineRule="exact"/>
              <w:jc w:val="both"/>
              <w:rPr>
                <w:rFonts w:hAnsi="ＭＳ 明朝"/>
                <w:color w:val="auto"/>
                <w:sz w:val="22"/>
                <w:szCs w:val="22"/>
              </w:rPr>
            </w:pPr>
          </w:p>
        </w:tc>
        <w:tc>
          <w:tcPr>
            <w:tcW w:w="2493" w:type="dxa"/>
            <w:vAlign w:val="center"/>
          </w:tcPr>
          <w:p w:rsidR="00A11CE3" w:rsidRDefault="00A11CE3" w:rsidP="00A11CE3">
            <w:pPr>
              <w:pStyle w:val="Default"/>
              <w:spacing w:line="360" w:lineRule="exact"/>
              <w:jc w:val="right"/>
              <w:rPr>
                <w:rFonts w:hAnsi="ＭＳ 明朝"/>
                <w:color w:val="auto"/>
                <w:sz w:val="22"/>
                <w:szCs w:val="22"/>
              </w:rPr>
            </w:pPr>
          </w:p>
        </w:tc>
        <w:tc>
          <w:tcPr>
            <w:tcW w:w="3726" w:type="dxa"/>
            <w:vAlign w:val="center"/>
          </w:tcPr>
          <w:p w:rsidR="00A11CE3" w:rsidRDefault="00A11CE3" w:rsidP="00A11CE3">
            <w:pPr>
              <w:pStyle w:val="Default"/>
              <w:spacing w:line="360" w:lineRule="exact"/>
              <w:jc w:val="both"/>
              <w:rPr>
                <w:rFonts w:hAnsi="ＭＳ 明朝"/>
                <w:color w:val="auto"/>
                <w:sz w:val="22"/>
                <w:szCs w:val="22"/>
              </w:rPr>
            </w:pPr>
          </w:p>
        </w:tc>
      </w:tr>
      <w:tr w:rsidR="00A11CE3" w:rsidTr="00A11CE3">
        <w:trPr>
          <w:cantSplit/>
          <w:trHeight w:val="420"/>
        </w:trPr>
        <w:tc>
          <w:tcPr>
            <w:tcW w:w="2068" w:type="dxa"/>
            <w:vAlign w:val="center"/>
          </w:tcPr>
          <w:p w:rsidR="00A11CE3" w:rsidRDefault="00A11CE3" w:rsidP="00A11CE3">
            <w:pPr>
              <w:pStyle w:val="Default"/>
              <w:jc w:val="both"/>
              <w:rPr>
                <w:rFonts w:hAnsi="ＭＳ 明朝"/>
                <w:color w:val="auto"/>
                <w:sz w:val="22"/>
                <w:szCs w:val="22"/>
              </w:rPr>
            </w:pPr>
          </w:p>
        </w:tc>
        <w:tc>
          <w:tcPr>
            <w:tcW w:w="2493" w:type="dxa"/>
            <w:vAlign w:val="center"/>
          </w:tcPr>
          <w:p w:rsidR="00A11CE3" w:rsidRDefault="00A11CE3" w:rsidP="00A11CE3">
            <w:pPr>
              <w:pStyle w:val="Default"/>
              <w:jc w:val="right"/>
              <w:rPr>
                <w:rFonts w:hAnsi="ＭＳ 明朝"/>
                <w:color w:val="auto"/>
                <w:sz w:val="20"/>
                <w:szCs w:val="22"/>
              </w:rPr>
            </w:pPr>
          </w:p>
        </w:tc>
        <w:tc>
          <w:tcPr>
            <w:tcW w:w="3726" w:type="dxa"/>
            <w:vAlign w:val="center"/>
          </w:tcPr>
          <w:p w:rsidR="00A11CE3" w:rsidRDefault="00A11CE3" w:rsidP="00A11CE3">
            <w:pPr>
              <w:pStyle w:val="Default"/>
              <w:jc w:val="both"/>
              <w:rPr>
                <w:rFonts w:hAnsi="ＭＳ 明朝"/>
                <w:color w:val="auto"/>
                <w:sz w:val="22"/>
                <w:szCs w:val="22"/>
              </w:rPr>
            </w:pPr>
          </w:p>
        </w:tc>
      </w:tr>
      <w:tr w:rsidR="00A11CE3" w:rsidTr="00A11CE3">
        <w:trPr>
          <w:cantSplit/>
          <w:trHeight w:val="420"/>
        </w:trPr>
        <w:tc>
          <w:tcPr>
            <w:tcW w:w="2068" w:type="dxa"/>
            <w:vAlign w:val="center"/>
          </w:tcPr>
          <w:p w:rsidR="00A11CE3" w:rsidRDefault="00A11CE3" w:rsidP="00A11CE3">
            <w:pPr>
              <w:pStyle w:val="Default"/>
              <w:jc w:val="both"/>
              <w:rPr>
                <w:rFonts w:hAnsi="ＭＳ 明朝"/>
                <w:color w:val="auto"/>
                <w:sz w:val="22"/>
                <w:szCs w:val="22"/>
              </w:rPr>
            </w:pPr>
          </w:p>
        </w:tc>
        <w:tc>
          <w:tcPr>
            <w:tcW w:w="2493" w:type="dxa"/>
            <w:vAlign w:val="center"/>
          </w:tcPr>
          <w:p w:rsidR="00A11CE3" w:rsidRDefault="00A11CE3" w:rsidP="00A11CE3">
            <w:pPr>
              <w:pStyle w:val="Default"/>
              <w:jc w:val="right"/>
              <w:rPr>
                <w:rFonts w:hAnsi="ＭＳ 明朝"/>
                <w:color w:val="auto"/>
                <w:sz w:val="22"/>
                <w:szCs w:val="22"/>
              </w:rPr>
            </w:pPr>
          </w:p>
        </w:tc>
        <w:tc>
          <w:tcPr>
            <w:tcW w:w="3726" w:type="dxa"/>
          </w:tcPr>
          <w:p w:rsidR="00A11CE3" w:rsidRDefault="00A11CE3" w:rsidP="00A11CE3">
            <w:pPr>
              <w:pStyle w:val="Default"/>
              <w:jc w:val="both"/>
              <w:rPr>
                <w:rFonts w:hAnsi="ＭＳ 明朝"/>
                <w:color w:val="auto"/>
                <w:sz w:val="22"/>
                <w:szCs w:val="22"/>
              </w:rPr>
            </w:pPr>
          </w:p>
        </w:tc>
      </w:tr>
      <w:tr w:rsidR="00A11CE3" w:rsidTr="00A11CE3">
        <w:trPr>
          <w:cantSplit/>
          <w:trHeight w:val="420"/>
        </w:trPr>
        <w:tc>
          <w:tcPr>
            <w:tcW w:w="2068" w:type="dxa"/>
            <w:vAlign w:val="center"/>
          </w:tcPr>
          <w:p w:rsidR="00A11CE3" w:rsidRDefault="00A11CE3" w:rsidP="00A11CE3">
            <w:pPr>
              <w:pStyle w:val="Default"/>
              <w:jc w:val="center"/>
              <w:rPr>
                <w:rFonts w:hAnsi="ＭＳ 明朝"/>
                <w:color w:val="auto"/>
                <w:sz w:val="22"/>
                <w:szCs w:val="22"/>
              </w:rPr>
            </w:pPr>
            <w:r>
              <w:rPr>
                <w:rFonts w:hAnsi="ＭＳ 明朝" w:hint="eastAsia"/>
                <w:color w:val="auto"/>
                <w:sz w:val="22"/>
                <w:szCs w:val="22"/>
              </w:rPr>
              <w:t>合　　計</w:t>
            </w:r>
          </w:p>
        </w:tc>
        <w:tc>
          <w:tcPr>
            <w:tcW w:w="2493" w:type="dxa"/>
            <w:vAlign w:val="center"/>
          </w:tcPr>
          <w:p w:rsidR="00A11CE3" w:rsidRDefault="00A11CE3" w:rsidP="00A11CE3">
            <w:pPr>
              <w:pStyle w:val="Default"/>
              <w:jc w:val="right"/>
              <w:rPr>
                <w:rFonts w:hAnsi="ＭＳ 明朝"/>
                <w:color w:val="auto"/>
                <w:sz w:val="22"/>
                <w:szCs w:val="22"/>
              </w:rPr>
            </w:pPr>
          </w:p>
        </w:tc>
        <w:tc>
          <w:tcPr>
            <w:tcW w:w="3726" w:type="dxa"/>
            <w:vAlign w:val="center"/>
          </w:tcPr>
          <w:p w:rsidR="00A11CE3" w:rsidRDefault="00A11CE3" w:rsidP="00A11CE3">
            <w:pPr>
              <w:pStyle w:val="Default"/>
              <w:jc w:val="both"/>
              <w:rPr>
                <w:rFonts w:hAnsi="ＭＳ 明朝"/>
                <w:color w:val="auto"/>
                <w:sz w:val="22"/>
                <w:szCs w:val="22"/>
              </w:rPr>
            </w:pPr>
          </w:p>
        </w:tc>
      </w:tr>
    </w:tbl>
    <w:p w:rsidR="005705E9" w:rsidRDefault="005705E9">
      <w:pPr>
        <w:pStyle w:val="Default"/>
        <w:spacing w:line="360" w:lineRule="exact"/>
        <w:ind w:left="208" w:hangingChars="100" w:hanging="208"/>
        <w:rPr>
          <w:rFonts w:hAnsi="ＭＳ 明朝"/>
          <w:color w:val="auto"/>
          <w:sz w:val="22"/>
          <w:szCs w:val="22"/>
        </w:rPr>
      </w:pPr>
      <w:r>
        <w:rPr>
          <w:rFonts w:hAnsi="ＭＳ 明朝" w:hint="eastAsia"/>
          <w:color w:val="auto"/>
          <w:sz w:val="22"/>
          <w:szCs w:val="22"/>
        </w:rPr>
        <w:t>支出の部</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gridCol w:w="2492"/>
        <w:gridCol w:w="3724"/>
      </w:tblGrid>
      <w:tr w:rsidR="005705E9">
        <w:trPr>
          <w:cantSplit/>
          <w:trHeight w:val="360"/>
        </w:trPr>
        <w:tc>
          <w:tcPr>
            <w:tcW w:w="2096" w:type="dxa"/>
            <w:vAlign w:val="center"/>
          </w:tcPr>
          <w:p w:rsidR="005705E9" w:rsidRDefault="005705E9">
            <w:pPr>
              <w:pStyle w:val="Default"/>
              <w:spacing w:line="360" w:lineRule="exact"/>
              <w:jc w:val="distribute"/>
              <w:rPr>
                <w:rFonts w:hAnsi="ＭＳ 明朝"/>
                <w:color w:val="auto"/>
                <w:sz w:val="22"/>
                <w:szCs w:val="22"/>
              </w:rPr>
            </w:pPr>
            <w:r>
              <w:rPr>
                <w:rFonts w:hAnsi="ＭＳ 明朝" w:hint="eastAsia"/>
                <w:color w:val="auto"/>
                <w:sz w:val="22"/>
                <w:szCs w:val="22"/>
              </w:rPr>
              <w:t>科目</w:t>
            </w:r>
          </w:p>
        </w:tc>
        <w:tc>
          <w:tcPr>
            <w:tcW w:w="2520" w:type="dxa"/>
            <w:vAlign w:val="center"/>
          </w:tcPr>
          <w:p w:rsidR="005705E9" w:rsidRDefault="005705E9">
            <w:pPr>
              <w:pStyle w:val="Default"/>
              <w:spacing w:line="360" w:lineRule="exact"/>
              <w:jc w:val="center"/>
              <w:rPr>
                <w:rFonts w:hAnsi="ＭＳ 明朝"/>
                <w:color w:val="auto"/>
                <w:sz w:val="22"/>
                <w:szCs w:val="22"/>
              </w:rPr>
            </w:pPr>
            <w:r>
              <w:rPr>
                <w:rFonts w:hAnsi="ＭＳ 明朝" w:hint="eastAsia"/>
                <w:color w:val="auto"/>
                <w:sz w:val="22"/>
                <w:szCs w:val="22"/>
              </w:rPr>
              <w:t>金　　　額（円）</w:t>
            </w:r>
          </w:p>
        </w:tc>
        <w:tc>
          <w:tcPr>
            <w:tcW w:w="3780" w:type="dxa"/>
            <w:vAlign w:val="center"/>
          </w:tcPr>
          <w:p w:rsidR="005705E9" w:rsidRDefault="005705E9">
            <w:pPr>
              <w:pStyle w:val="Default"/>
              <w:spacing w:line="360" w:lineRule="exact"/>
              <w:jc w:val="distribute"/>
              <w:rPr>
                <w:rFonts w:hAnsi="ＭＳ 明朝"/>
                <w:color w:val="auto"/>
                <w:sz w:val="22"/>
                <w:szCs w:val="22"/>
              </w:rPr>
            </w:pPr>
            <w:r>
              <w:rPr>
                <w:rFonts w:hAnsi="ＭＳ 明朝" w:hint="eastAsia"/>
                <w:color w:val="auto"/>
                <w:sz w:val="22"/>
                <w:szCs w:val="22"/>
              </w:rPr>
              <w:t>備考</w:t>
            </w:r>
          </w:p>
        </w:tc>
      </w:tr>
      <w:tr w:rsidR="005705E9">
        <w:trPr>
          <w:cantSplit/>
          <w:trHeight w:val="330"/>
        </w:trPr>
        <w:tc>
          <w:tcPr>
            <w:tcW w:w="2096" w:type="dxa"/>
            <w:tcBorders>
              <w:bottom w:val="single" w:sz="4" w:space="0" w:color="auto"/>
            </w:tcBorders>
            <w:vAlign w:val="center"/>
          </w:tcPr>
          <w:p w:rsidR="00A11CE3" w:rsidRDefault="00A11CE3" w:rsidP="00A11CE3">
            <w:pPr>
              <w:pStyle w:val="Default"/>
              <w:spacing w:line="360" w:lineRule="exact"/>
              <w:jc w:val="both"/>
              <w:rPr>
                <w:rFonts w:hAnsi="ＭＳ 明朝"/>
                <w:sz w:val="22"/>
                <w:szCs w:val="22"/>
              </w:rPr>
            </w:pPr>
            <w:r>
              <w:rPr>
                <w:rFonts w:hAnsi="ＭＳ 明朝" w:hint="eastAsia"/>
                <w:sz w:val="22"/>
                <w:szCs w:val="22"/>
              </w:rPr>
              <w:t>森林管理認証</w:t>
            </w:r>
          </w:p>
          <w:p w:rsidR="005705E9" w:rsidRDefault="00A11CE3" w:rsidP="00A11CE3">
            <w:pPr>
              <w:pStyle w:val="Default"/>
              <w:spacing w:line="360" w:lineRule="exact"/>
              <w:jc w:val="both"/>
              <w:rPr>
                <w:rFonts w:hAnsi="ＭＳ 明朝"/>
                <w:color w:val="auto"/>
                <w:sz w:val="22"/>
                <w:szCs w:val="22"/>
              </w:rPr>
            </w:pPr>
            <w:r>
              <w:rPr>
                <w:rFonts w:hAnsi="ＭＳ 明朝" w:hint="eastAsia"/>
                <w:sz w:val="22"/>
                <w:szCs w:val="22"/>
              </w:rPr>
              <w:t>取得（更新）</w:t>
            </w:r>
            <w:r>
              <w:rPr>
                <w:rFonts w:hAnsi="ＭＳ 明朝" w:hint="eastAsia"/>
                <w:color w:val="auto"/>
                <w:sz w:val="22"/>
                <w:szCs w:val="22"/>
              </w:rPr>
              <w:t>費</w:t>
            </w:r>
          </w:p>
        </w:tc>
        <w:tc>
          <w:tcPr>
            <w:tcW w:w="2520" w:type="dxa"/>
            <w:tcBorders>
              <w:bottom w:val="single" w:sz="4" w:space="0" w:color="auto"/>
            </w:tcBorders>
            <w:vAlign w:val="center"/>
          </w:tcPr>
          <w:p w:rsidR="005705E9" w:rsidRDefault="005705E9">
            <w:pPr>
              <w:pStyle w:val="Default"/>
              <w:spacing w:line="360" w:lineRule="exact"/>
              <w:jc w:val="right"/>
              <w:rPr>
                <w:rFonts w:hAnsi="ＭＳ 明朝"/>
                <w:color w:val="auto"/>
                <w:sz w:val="22"/>
                <w:szCs w:val="22"/>
              </w:rPr>
            </w:pPr>
          </w:p>
        </w:tc>
        <w:tc>
          <w:tcPr>
            <w:tcW w:w="3780" w:type="dxa"/>
            <w:tcBorders>
              <w:bottom w:val="single" w:sz="4" w:space="0" w:color="auto"/>
            </w:tcBorders>
            <w:vAlign w:val="center"/>
          </w:tcPr>
          <w:p w:rsidR="005705E9" w:rsidRDefault="005705E9">
            <w:pPr>
              <w:pStyle w:val="Default"/>
              <w:spacing w:line="360" w:lineRule="exact"/>
              <w:jc w:val="both"/>
              <w:rPr>
                <w:rFonts w:hAnsi="ＭＳ 明朝"/>
                <w:color w:val="auto"/>
                <w:sz w:val="22"/>
                <w:szCs w:val="22"/>
              </w:rPr>
            </w:pPr>
          </w:p>
        </w:tc>
      </w:tr>
      <w:tr w:rsidR="005705E9">
        <w:trPr>
          <w:cantSplit/>
          <w:trHeight w:val="390"/>
        </w:trPr>
        <w:tc>
          <w:tcPr>
            <w:tcW w:w="2096" w:type="dxa"/>
            <w:tcBorders>
              <w:bottom w:val="single" w:sz="4" w:space="0" w:color="auto"/>
            </w:tcBorders>
            <w:vAlign w:val="center"/>
          </w:tcPr>
          <w:p w:rsidR="005705E9" w:rsidRDefault="005705E9">
            <w:pPr>
              <w:pStyle w:val="Default"/>
              <w:spacing w:line="360" w:lineRule="exact"/>
              <w:jc w:val="both"/>
              <w:rPr>
                <w:rFonts w:hAnsi="ＭＳ 明朝"/>
                <w:color w:val="auto"/>
                <w:sz w:val="22"/>
                <w:szCs w:val="22"/>
              </w:rPr>
            </w:pPr>
          </w:p>
        </w:tc>
        <w:tc>
          <w:tcPr>
            <w:tcW w:w="2520" w:type="dxa"/>
            <w:tcBorders>
              <w:bottom w:val="single" w:sz="4" w:space="0" w:color="auto"/>
            </w:tcBorders>
            <w:vAlign w:val="center"/>
          </w:tcPr>
          <w:p w:rsidR="005705E9" w:rsidRDefault="005705E9">
            <w:pPr>
              <w:pStyle w:val="Default"/>
              <w:spacing w:line="360" w:lineRule="exact"/>
              <w:jc w:val="right"/>
              <w:rPr>
                <w:rFonts w:hAnsi="ＭＳ 明朝"/>
                <w:color w:val="auto"/>
                <w:sz w:val="22"/>
                <w:szCs w:val="22"/>
              </w:rPr>
            </w:pPr>
          </w:p>
        </w:tc>
        <w:tc>
          <w:tcPr>
            <w:tcW w:w="3780" w:type="dxa"/>
            <w:tcBorders>
              <w:bottom w:val="single" w:sz="4" w:space="0" w:color="auto"/>
            </w:tcBorders>
            <w:vAlign w:val="center"/>
          </w:tcPr>
          <w:p w:rsidR="005705E9" w:rsidRDefault="005705E9">
            <w:pPr>
              <w:pStyle w:val="Default"/>
              <w:spacing w:line="360" w:lineRule="exact"/>
              <w:jc w:val="both"/>
              <w:rPr>
                <w:rFonts w:hAnsi="ＭＳ 明朝"/>
                <w:color w:val="auto"/>
                <w:sz w:val="22"/>
                <w:szCs w:val="22"/>
              </w:rPr>
            </w:pPr>
          </w:p>
        </w:tc>
      </w:tr>
      <w:tr w:rsidR="005705E9">
        <w:trPr>
          <w:cantSplit/>
          <w:trHeight w:val="360"/>
        </w:trPr>
        <w:tc>
          <w:tcPr>
            <w:tcW w:w="2096" w:type="dxa"/>
            <w:vAlign w:val="center"/>
          </w:tcPr>
          <w:p w:rsidR="005705E9" w:rsidRDefault="005705E9">
            <w:pPr>
              <w:pStyle w:val="Default"/>
              <w:spacing w:line="360" w:lineRule="exact"/>
              <w:jc w:val="both"/>
              <w:rPr>
                <w:rFonts w:hAnsi="ＭＳ 明朝"/>
                <w:color w:val="auto"/>
                <w:sz w:val="22"/>
                <w:szCs w:val="22"/>
              </w:rPr>
            </w:pPr>
          </w:p>
        </w:tc>
        <w:tc>
          <w:tcPr>
            <w:tcW w:w="2520" w:type="dxa"/>
            <w:vAlign w:val="center"/>
          </w:tcPr>
          <w:p w:rsidR="005705E9" w:rsidRDefault="005705E9">
            <w:pPr>
              <w:pStyle w:val="Default"/>
              <w:spacing w:line="360" w:lineRule="exact"/>
              <w:jc w:val="right"/>
              <w:rPr>
                <w:rFonts w:hAnsi="ＭＳ 明朝"/>
                <w:color w:val="auto"/>
                <w:sz w:val="22"/>
                <w:szCs w:val="22"/>
              </w:rPr>
            </w:pPr>
          </w:p>
        </w:tc>
        <w:tc>
          <w:tcPr>
            <w:tcW w:w="3780" w:type="dxa"/>
            <w:vAlign w:val="center"/>
          </w:tcPr>
          <w:p w:rsidR="005705E9" w:rsidRDefault="005705E9">
            <w:pPr>
              <w:pStyle w:val="Default"/>
              <w:spacing w:line="360" w:lineRule="exact"/>
              <w:jc w:val="both"/>
              <w:rPr>
                <w:rFonts w:hAnsi="ＭＳ 明朝"/>
                <w:color w:val="auto"/>
                <w:sz w:val="22"/>
                <w:szCs w:val="22"/>
              </w:rPr>
            </w:pPr>
          </w:p>
        </w:tc>
      </w:tr>
      <w:tr w:rsidR="005705E9">
        <w:trPr>
          <w:cantSplit/>
          <w:trHeight w:val="270"/>
        </w:trPr>
        <w:tc>
          <w:tcPr>
            <w:tcW w:w="2096" w:type="dxa"/>
            <w:vAlign w:val="center"/>
          </w:tcPr>
          <w:p w:rsidR="005705E9" w:rsidRDefault="005705E9">
            <w:pPr>
              <w:pStyle w:val="Default"/>
              <w:spacing w:line="360" w:lineRule="exact"/>
              <w:jc w:val="both"/>
              <w:rPr>
                <w:rFonts w:hAnsi="ＭＳ 明朝"/>
                <w:color w:val="auto"/>
                <w:sz w:val="22"/>
                <w:szCs w:val="22"/>
              </w:rPr>
            </w:pPr>
          </w:p>
        </w:tc>
        <w:tc>
          <w:tcPr>
            <w:tcW w:w="2520" w:type="dxa"/>
            <w:vAlign w:val="center"/>
          </w:tcPr>
          <w:p w:rsidR="005705E9" w:rsidRDefault="005705E9">
            <w:pPr>
              <w:pStyle w:val="Default"/>
              <w:spacing w:line="360" w:lineRule="exact"/>
              <w:jc w:val="right"/>
              <w:rPr>
                <w:rFonts w:hAnsi="ＭＳ 明朝"/>
                <w:color w:val="auto"/>
                <w:sz w:val="22"/>
                <w:szCs w:val="22"/>
              </w:rPr>
            </w:pPr>
          </w:p>
        </w:tc>
        <w:tc>
          <w:tcPr>
            <w:tcW w:w="3780" w:type="dxa"/>
            <w:vAlign w:val="center"/>
          </w:tcPr>
          <w:p w:rsidR="005705E9" w:rsidRDefault="005705E9">
            <w:pPr>
              <w:pStyle w:val="Default"/>
              <w:spacing w:line="360" w:lineRule="exact"/>
              <w:jc w:val="both"/>
              <w:rPr>
                <w:rFonts w:hAnsi="ＭＳ 明朝"/>
                <w:color w:val="auto"/>
                <w:sz w:val="22"/>
                <w:szCs w:val="22"/>
              </w:rPr>
            </w:pPr>
          </w:p>
        </w:tc>
      </w:tr>
      <w:tr w:rsidR="005705E9">
        <w:trPr>
          <w:cantSplit/>
          <w:trHeight w:val="420"/>
        </w:trPr>
        <w:tc>
          <w:tcPr>
            <w:tcW w:w="2096" w:type="dxa"/>
            <w:vAlign w:val="center"/>
          </w:tcPr>
          <w:p w:rsidR="005705E9" w:rsidRDefault="005705E9">
            <w:pPr>
              <w:pStyle w:val="Default"/>
              <w:jc w:val="both"/>
              <w:rPr>
                <w:rFonts w:hAnsi="ＭＳ 明朝"/>
                <w:color w:val="auto"/>
                <w:sz w:val="22"/>
                <w:szCs w:val="22"/>
              </w:rPr>
            </w:pPr>
          </w:p>
        </w:tc>
        <w:tc>
          <w:tcPr>
            <w:tcW w:w="2520" w:type="dxa"/>
            <w:vAlign w:val="center"/>
          </w:tcPr>
          <w:p w:rsidR="005705E9" w:rsidRDefault="005705E9">
            <w:pPr>
              <w:pStyle w:val="Default"/>
              <w:jc w:val="right"/>
              <w:rPr>
                <w:rFonts w:hAnsi="ＭＳ 明朝"/>
                <w:color w:val="auto"/>
                <w:sz w:val="20"/>
                <w:szCs w:val="22"/>
              </w:rPr>
            </w:pPr>
          </w:p>
        </w:tc>
        <w:tc>
          <w:tcPr>
            <w:tcW w:w="3780" w:type="dxa"/>
            <w:vAlign w:val="center"/>
          </w:tcPr>
          <w:p w:rsidR="005705E9" w:rsidRDefault="005705E9">
            <w:pPr>
              <w:pStyle w:val="Default"/>
              <w:jc w:val="both"/>
              <w:rPr>
                <w:rFonts w:hAnsi="ＭＳ 明朝"/>
                <w:color w:val="auto"/>
                <w:sz w:val="22"/>
                <w:szCs w:val="22"/>
              </w:rPr>
            </w:pPr>
          </w:p>
        </w:tc>
      </w:tr>
      <w:tr w:rsidR="005705E9">
        <w:trPr>
          <w:cantSplit/>
          <w:trHeight w:val="420"/>
        </w:trPr>
        <w:tc>
          <w:tcPr>
            <w:tcW w:w="2096" w:type="dxa"/>
            <w:vAlign w:val="center"/>
          </w:tcPr>
          <w:p w:rsidR="005705E9" w:rsidRDefault="005705E9">
            <w:pPr>
              <w:pStyle w:val="Default"/>
              <w:jc w:val="both"/>
              <w:rPr>
                <w:rFonts w:hAnsi="ＭＳ 明朝"/>
                <w:color w:val="auto"/>
                <w:sz w:val="22"/>
                <w:szCs w:val="22"/>
              </w:rPr>
            </w:pPr>
          </w:p>
        </w:tc>
        <w:tc>
          <w:tcPr>
            <w:tcW w:w="2520" w:type="dxa"/>
            <w:vAlign w:val="center"/>
          </w:tcPr>
          <w:p w:rsidR="005705E9" w:rsidRDefault="005705E9">
            <w:pPr>
              <w:pStyle w:val="Default"/>
              <w:jc w:val="right"/>
              <w:rPr>
                <w:rFonts w:hAnsi="ＭＳ 明朝"/>
                <w:color w:val="auto"/>
                <w:sz w:val="22"/>
                <w:szCs w:val="22"/>
              </w:rPr>
            </w:pPr>
          </w:p>
        </w:tc>
        <w:tc>
          <w:tcPr>
            <w:tcW w:w="3780" w:type="dxa"/>
          </w:tcPr>
          <w:p w:rsidR="005705E9" w:rsidRDefault="005705E9">
            <w:pPr>
              <w:pStyle w:val="Default"/>
              <w:jc w:val="both"/>
              <w:rPr>
                <w:rFonts w:hAnsi="ＭＳ 明朝"/>
                <w:color w:val="auto"/>
                <w:sz w:val="22"/>
                <w:szCs w:val="22"/>
              </w:rPr>
            </w:pPr>
          </w:p>
        </w:tc>
      </w:tr>
      <w:tr w:rsidR="005705E9">
        <w:trPr>
          <w:cantSplit/>
          <w:trHeight w:val="420"/>
        </w:trPr>
        <w:tc>
          <w:tcPr>
            <w:tcW w:w="2096" w:type="dxa"/>
            <w:vAlign w:val="center"/>
          </w:tcPr>
          <w:p w:rsidR="005705E9" w:rsidRDefault="005705E9">
            <w:pPr>
              <w:pStyle w:val="Default"/>
              <w:jc w:val="center"/>
              <w:rPr>
                <w:rFonts w:hAnsi="ＭＳ 明朝"/>
                <w:color w:val="auto"/>
                <w:sz w:val="22"/>
                <w:szCs w:val="22"/>
              </w:rPr>
            </w:pPr>
            <w:r>
              <w:rPr>
                <w:rFonts w:hAnsi="ＭＳ 明朝" w:hint="eastAsia"/>
                <w:color w:val="auto"/>
                <w:sz w:val="22"/>
                <w:szCs w:val="22"/>
              </w:rPr>
              <w:t>合　　計</w:t>
            </w:r>
          </w:p>
        </w:tc>
        <w:tc>
          <w:tcPr>
            <w:tcW w:w="2520" w:type="dxa"/>
            <w:vAlign w:val="center"/>
          </w:tcPr>
          <w:p w:rsidR="005705E9" w:rsidRDefault="005705E9">
            <w:pPr>
              <w:pStyle w:val="Default"/>
              <w:jc w:val="right"/>
              <w:rPr>
                <w:rFonts w:hAnsi="ＭＳ 明朝"/>
                <w:color w:val="auto"/>
                <w:sz w:val="22"/>
                <w:szCs w:val="22"/>
              </w:rPr>
            </w:pPr>
          </w:p>
        </w:tc>
        <w:tc>
          <w:tcPr>
            <w:tcW w:w="3780" w:type="dxa"/>
            <w:vAlign w:val="center"/>
          </w:tcPr>
          <w:p w:rsidR="005705E9" w:rsidRDefault="005705E9">
            <w:pPr>
              <w:pStyle w:val="Default"/>
              <w:jc w:val="both"/>
              <w:rPr>
                <w:rFonts w:hAnsi="ＭＳ 明朝"/>
                <w:color w:val="auto"/>
                <w:sz w:val="22"/>
                <w:szCs w:val="22"/>
              </w:rPr>
            </w:pPr>
          </w:p>
        </w:tc>
      </w:tr>
    </w:tbl>
    <w:p w:rsidR="0016245F" w:rsidRPr="0016245F" w:rsidRDefault="005705E9" w:rsidP="00E33254">
      <w:pPr>
        <w:pStyle w:val="Default"/>
        <w:spacing w:line="360" w:lineRule="exact"/>
        <w:ind w:left="418" w:hangingChars="201" w:hanging="418"/>
        <w:jc w:val="both"/>
        <w:rPr>
          <w:rFonts w:hAnsi="ＭＳ 明朝"/>
          <w:color w:val="auto"/>
          <w:sz w:val="22"/>
          <w:szCs w:val="22"/>
        </w:rPr>
      </w:pPr>
      <w:r>
        <w:rPr>
          <w:rFonts w:hAnsi="ＭＳ 明朝" w:hint="eastAsia"/>
          <w:color w:val="auto"/>
          <w:sz w:val="22"/>
          <w:szCs w:val="22"/>
        </w:rPr>
        <w:t xml:space="preserve">　　　　</w:t>
      </w:r>
    </w:p>
    <w:p w:rsidR="005705E9" w:rsidRDefault="005705E9">
      <w:pPr>
        <w:pStyle w:val="Default"/>
        <w:spacing w:line="360" w:lineRule="exact"/>
        <w:ind w:left="418" w:hangingChars="201" w:hanging="418"/>
        <w:jc w:val="both"/>
        <w:rPr>
          <w:rFonts w:hAnsi="ＭＳ 明朝"/>
          <w:color w:val="auto"/>
          <w:sz w:val="22"/>
          <w:szCs w:val="22"/>
        </w:rPr>
      </w:pPr>
      <w:r>
        <w:rPr>
          <w:rFonts w:hAnsi="ＭＳ 明朝" w:hint="eastAsia"/>
          <w:color w:val="auto"/>
          <w:sz w:val="22"/>
          <w:szCs w:val="22"/>
        </w:rPr>
        <w:t>注１　この様式には、当該補助事業等に係る予算（決算）のみ記載すること。</w:t>
      </w:r>
    </w:p>
    <w:p w:rsidR="005705E9" w:rsidRDefault="005705E9">
      <w:pPr>
        <w:pStyle w:val="Default"/>
        <w:spacing w:line="360" w:lineRule="exact"/>
        <w:ind w:leftChars="91" w:left="415" w:hangingChars="100" w:hanging="208"/>
        <w:jc w:val="both"/>
        <w:rPr>
          <w:rFonts w:hAnsi="ＭＳ 明朝"/>
          <w:color w:val="auto"/>
          <w:sz w:val="22"/>
          <w:szCs w:val="22"/>
        </w:rPr>
      </w:pPr>
      <w:r>
        <w:rPr>
          <w:rFonts w:hAnsi="ＭＳ 明朝" w:hint="eastAsia"/>
          <w:color w:val="auto"/>
          <w:sz w:val="22"/>
          <w:szCs w:val="22"/>
        </w:rPr>
        <w:t>２　「科目」欄の区分は、補助事業者等における通常の予算区分に従い記載して差し支えない。ただし、補助対象経費と補助対象外経費が明確になるように細分化すること。</w:t>
      </w:r>
    </w:p>
    <w:p w:rsidR="005705E9" w:rsidRDefault="005705E9">
      <w:pPr>
        <w:pStyle w:val="Default"/>
        <w:spacing w:line="360" w:lineRule="exact"/>
        <w:ind w:leftChars="91" w:left="415" w:hangingChars="100" w:hanging="208"/>
        <w:jc w:val="both"/>
        <w:rPr>
          <w:rFonts w:hAnsi="ＭＳ 明朝"/>
          <w:color w:val="auto"/>
          <w:sz w:val="22"/>
          <w:szCs w:val="22"/>
        </w:rPr>
      </w:pPr>
      <w:r>
        <w:rPr>
          <w:rFonts w:hAnsi="ＭＳ 明朝" w:hint="eastAsia"/>
          <w:color w:val="auto"/>
          <w:sz w:val="22"/>
          <w:szCs w:val="22"/>
        </w:rPr>
        <w:t>３　「備考」欄には、必要に応じ、算出基礎その他必要な事項を記載すること。</w:t>
      </w:r>
    </w:p>
    <w:p w:rsidR="005705E9" w:rsidRDefault="005705E9">
      <w:pPr>
        <w:pStyle w:val="Default"/>
        <w:spacing w:line="360" w:lineRule="exact"/>
        <w:ind w:leftChars="91" w:left="415" w:hangingChars="100" w:hanging="208"/>
        <w:jc w:val="both"/>
        <w:rPr>
          <w:rFonts w:hAnsi="ＭＳ 明朝"/>
          <w:color w:val="auto"/>
          <w:sz w:val="22"/>
          <w:szCs w:val="22"/>
        </w:rPr>
      </w:pPr>
    </w:p>
    <w:sectPr w:rsidR="005705E9">
      <w:pgSz w:w="11907" w:h="16840" w:code="9"/>
      <w:pgMar w:top="1701" w:right="1701" w:bottom="1701" w:left="1701" w:header="720" w:footer="720" w:gutter="0"/>
      <w:cols w:space="720"/>
      <w:noEndnote/>
      <w:docGrid w:type="linesAndChars" w:linePitch="286" w:charSpace="-25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0A" w:rsidRDefault="00D3560A">
      <w:r>
        <w:separator/>
      </w:r>
    </w:p>
  </w:endnote>
  <w:endnote w:type="continuationSeparator" w:id="0">
    <w:p w:rsidR="00D3560A" w:rsidRDefault="00D3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0A" w:rsidRDefault="00D3560A">
      <w:r>
        <w:separator/>
      </w:r>
    </w:p>
  </w:footnote>
  <w:footnote w:type="continuationSeparator" w:id="0">
    <w:p w:rsidR="00D3560A" w:rsidRDefault="00D3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8"/>
    <w:rsid w:val="0016245F"/>
    <w:rsid w:val="004C0CDB"/>
    <w:rsid w:val="005705E9"/>
    <w:rsid w:val="005B103F"/>
    <w:rsid w:val="00A11CE3"/>
    <w:rsid w:val="00A12B3B"/>
    <w:rsid w:val="00C8481D"/>
    <w:rsid w:val="00CF7666"/>
    <w:rsid w:val="00D11459"/>
    <w:rsid w:val="00D3560A"/>
    <w:rsid w:val="00DE7C78"/>
    <w:rsid w:val="00E33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FE3A7A8-1E1B-4146-BA2C-311D63B2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3">
    <w:name w:val="Note Heading"/>
    <w:basedOn w:val="a"/>
    <w:next w:val="a"/>
    <w:pPr>
      <w:jc w:val="center"/>
    </w:pPr>
    <w:rPr>
      <w:rFonts w:ascii="ＭＳ 明朝" w:hAnsi="ＭＳ 明朝"/>
      <w:kern w:val="0"/>
      <w:sz w:val="22"/>
      <w:szCs w:val="22"/>
    </w:rPr>
  </w:style>
  <w:style w:type="paragraph" w:styleId="a4">
    <w:name w:val="Closing"/>
    <w:basedOn w:val="a"/>
    <w:pPr>
      <w:jc w:val="right"/>
    </w:pPr>
    <w:rPr>
      <w:rFonts w:ascii="ＭＳ 明朝" w:hAnsi="ＭＳ 明朝"/>
      <w:kern w:val="0"/>
      <w:sz w:val="22"/>
      <w:szCs w:val="22"/>
    </w:rPr>
  </w:style>
  <w:style w:type="paragraph" w:styleId="a5">
    <w:name w:val="Body Text Indent"/>
    <w:basedOn w:val="a"/>
    <w:pPr>
      <w:ind w:leftChars="-138" w:left="-138" w:hangingChars="151" w:hanging="314"/>
    </w:pPr>
    <w:rPr>
      <w:rFonts w:ascii="ＭＳ 明朝"/>
      <w:kern w:val="0"/>
      <w:sz w:val="22"/>
      <w:szCs w:val="22"/>
    </w:rPr>
  </w:style>
  <w:style w:type="paragraph" w:styleId="2">
    <w:name w:val="Body Text Indent 2"/>
    <w:basedOn w:val="a"/>
    <w:pPr>
      <w:ind w:leftChars="-644" w:left="-644" w:hangingChars="706" w:hanging="1467"/>
    </w:pPr>
    <w:rPr>
      <w:rFonts w:ascii="ＭＳ 明朝"/>
      <w:kern w:val="0"/>
      <w:sz w:val="22"/>
      <w:szCs w:val="22"/>
    </w:rPr>
  </w:style>
  <w:style w:type="paragraph" w:styleId="3">
    <w:name w:val="Body Text Indent 3"/>
    <w:basedOn w:val="a"/>
    <w:pPr>
      <w:ind w:left="210"/>
    </w:pPr>
    <w:rPr>
      <w:rFonts w:hAnsi="ＭＳ 明朝"/>
      <w:sz w:val="22"/>
      <w:szCs w:val="22"/>
    </w:rPr>
  </w:style>
  <w:style w:type="paragraph" w:customStyle="1" w:styleId="a6">
    <w:name w:val="一太郎８/９"/>
    <w:pPr>
      <w:widowControl w:val="0"/>
      <w:wordWrap w:val="0"/>
      <w:autoSpaceDE w:val="0"/>
      <w:autoSpaceDN w:val="0"/>
      <w:adjustRightInd w:val="0"/>
      <w:spacing w:line="239" w:lineRule="atLeast"/>
      <w:jc w:val="both"/>
    </w:pPr>
    <w:rPr>
      <w:rFonts w:ascii="ＭＳ 明朝" w:eastAsia="ＭＳ ゴシック"/>
      <w:spacing w:val="5"/>
    </w:rPr>
  </w:style>
  <w:style w:type="paragraph" w:styleId="a7">
    <w:name w:val="header"/>
    <w:basedOn w:val="a"/>
    <w:link w:val="a8"/>
    <w:rsid w:val="00A11CE3"/>
    <w:pPr>
      <w:tabs>
        <w:tab w:val="center" w:pos="4252"/>
        <w:tab w:val="right" w:pos="8504"/>
      </w:tabs>
      <w:snapToGrid w:val="0"/>
    </w:pPr>
  </w:style>
  <w:style w:type="character" w:customStyle="1" w:styleId="a8">
    <w:name w:val="ヘッダー (文字)"/>
    <w:basedOn w:val="a0"/>
    <w:link w:val="a7"/>
    <w:rsid w:val="00A11CE3"/>
    <w:rPr>
      <w:kern w:val="2"/>
      <w:sz w:val="24"/>
      <w:szCs w:val="24"/>
    </w:rPr>
  </w:style>
  <w:style w:type="paragraph" w:styleId="a9">
    <w:name w:val="footer"/>
    <w:basedOn w:val="a"/>
    <w:link w:val="aa"/>
    <w:rsid w:val="00A11CE3"/>
    <w:pPr>
      <w:tabs>
        <w:tab w:val="center" w:pos="4252"/>
        <w:tab w:val="right" w:pos="8504"/>
      </w:tabs>
      <w:snapToGrid w:val="0"/>
    </w:pPr>
  </w:style>
  <w:style w:type="character" w:customStyle="1" w:styleId="aa">
    <w:name w:val="フッター (文字)"/>
    <w:basedOn w:val="a0"/>
    <w:link w:val="a9"/>
    <w:rsid w:val="00A11CE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津別町</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斉藤　善己</dc:creator>
  <cp:keywords/>
  <dc:description/>
  <cp:lastModifiedBy>int-kashiba-kei</cp:lastModifiedBy>
  <cp:revision>4</cp:revision>
  <dcterms:created xsi:type="dcterms:W3CDTF">2025-09-09T02:58:00Z</dcterms:created>
  <dcterms:modified xsi:type="dcterms:W3CDTF">2025-09-09T05:32:00Z</dcterms:modified>
</cp:coreProperties>
</file>